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FFB4" w14:textId="77777777" w:rsidR="006F11D5" w:rsidRDefault="006F11D5" w:rsidP="006F11D5">
      <w:pPr>
        <w:pStyle w:val="NormalWeb"/>
        <w:shd w:val="clear" w:color="auto" w:fill="FFFFFF"/>
        <w:spacing w:before="0" w:beforeAutospacing="0" w:after="150" w:afterAutospacing="0"/>
        <w:rPr>
          <w:rFonts w:ascii="Helvetica Neue" w:hAnsi="Helvetica Neue"/>
          <w:color w:val="666666"/>
          <w:sz w:val="23"/>
          <w:szCs w:val="23"/>
        </w:rPr>
      </w:pPr>
      <w:r>
        <w:rPr>
          <w:rStyle w:val="Strong"/>
          <w:rFonts w:ascii="Helvetica Neue" w:hAnsi="Helvetica Neue"/>
          <w:color w:val="666666"/>
          <w:sz w:val="23"/>
          <w:szCs w:val="23"/>
        </w:rPr>
        <w:t>From Russia with Code: Cybersecurity and Russian (LC8)</w:t>
      </w:r>
      <w:r>
        <w:rPr>
          <w:rFonts w:ascii="Helvetica Neue" w:hAnsi="Helvetica Neue"/>
          <w:b/>
          <w:bCs/>
          <w:color w:val="666666"/>
          <w:sz w:val="23"/>
          <w:szCs w:val="23"/>
        </w:rPr>
        <w:br/>
      </w:r>
    </w:p>
    <w:p w14:paraId="7B865724" w14:textId="73A47997" w:rsidR="006F11D5" w:rsidRDefault="006F11D5" w:rsidP="006F11D5">
      <w:pPr>
        <w:pStyle w:val="NormalWeb"/>
        <w:shd w:val="clear" w:color="auto" w:fill="FFFFFF"/>
        <w:spacing w:before="0" w:beforeAutospacing="0" w:after="150" w:afterAutospacing="0"/>
        <w:rPr>
          <w:rFonts w:ascii="Helvetica Neue" w:hAnsi="Helvetica Neue"/>
          <w:color w:val="666666"/>
          <w:sz w:val="23"/>
          <w:szCs w:val="23"/>
        </w:rPr>
      </w:pPr>
      <w:r>
        <w:rPr>
          <w:rFonts w:ascii="Helvetica Neue" w:hAnsi="Helvetica Neue"/>
          <w:color w:val="666666"/>
          <w:sz w:val="23"/>
          <w:szCs w:val="23"/>
        </w:rPr>
        <w:t>RUSS 101: Elementary Russian I and CSCI 111: Intro to Cybersecurity and FYSS 101</w:t>
      </w:r>
      <w:r>
        <w:rPr>
          <w:rFonts w:ascii="Helvetica Neue" w:hAnsi="Helvetica Neue"/>
          <w:color w:val="666666"/>
          <w:sz w:val="23"/>
          <w:szCs w:val="23"/>
        </w:rPr>
        <w:br/>
      </w:r>
      <w:proofErr w:type="spellStart"/>
      <w:r>
        <w:rPr>
          <w:rFonts w:ascii="Helvetica Neue" w:hAnsi="Helvetica Neue"/>
          <w:color w:val="666666"/>
          <w:sz w:val="23"/>
          <w:szCs w:val="23"/>
        </w:rPr>
        <w:t>Meglena</w:t>
      </w:r>
      <w:proofErr w:type="spellEnd"/>
      <w:r>
        <w:rPr>
          <w:rFonts w:ascii="Helvetica Neue" w:hAnsi="Helvetica Neue"/>
          <w:color w:val="666666"/>
          <w:sz w:val="23"/>
          <w:szCs w:val="23"/>
        </w:rPr>
        <w:t xml:space="preserve"> </w:t>
      </w:r>
      <w:proofErr w:type="spellStart"/>
      <w:r>
        <w:rPr>
          <w:rFonts w:ascii="Helvetica Neue" w:hAnsi="Helvetica Neue"/>
          <w:color w:val="666666"/>
          <w:sz w:val="23"/>
          <w:szCs w:val="23"/>
        </w:rPr>
        <w:t>Miltcheva</w:t>
      </w:r>
      <w:proofErr w:type="spellEnd"/>
      <w:r>
        <w:rPr>
          <w:rFonts w:ascii="Helvetica Neue" w:hAnsi="Helvetica Neue"/>
          <w:color w:val="666666"/>
          <w:sz w:val="23"/>
          <w:szCs w:val="23"/>
        </w:rPr>
        <w:t xml:space="preserve"> and </w:t>
      </w:r>
      <w:proofErr w:type="spellStart"/>
      <w:r>
        <w:rPr>
          <w:rFonts w:ascii="Helvetica Neue" w:hAnsi="Helvetica Neue"/>
          <w:color w:val="666666"/>
          <w:sz w:val="23"/>
          <w:szCs w:val="23"/>
        </w:rPr>
        <w:t>Lancie</w:t>
      </w:r>
      <w:proofErr w:type="spellEnd"/>
      <w:r>
        <w:rPr>
          <w:rFonts w:ascii="Helvetica Neue" w:hAnsi="Helvetica Neue"/>
          <w:color w:val="666666"/>
          <w:sz w:val="23"/>
          <w:szCs w:val="23"/>
        </w:rPr>
        <w:t xml:space="preserve"> </w:t>
      </w:r>
      <w:proofErr w:type="spellStart"/>
      <w:r>
        <w:rPr>
          <w:rFonts w:ascii="Helvetica Neue" w:hAnsi="Helvetica Neue"/>
          <w:color w:val="666666"/>
          <w:sz w:val="23"/>
          <w:szCs w:val="23"/>
        </w:rPr>
        <w:t>Affonso</w:t>
      </w:r>
      <w:proofErr w:type="spellEnd"/>
      <w:r>
        <w:rPr>
          <w:rFonts w:ascii="Helvetica Neue" w:hAnsi="Helvetica Neue"/>
          <w:color w:val="666666"/>
          <w:sz w:val="23"/>
          <w:szCs w:val="23"/>
        </w:rPr>
        <w:br/>
        <w:t>Russian and Computer Science</w:t>
      </w:r>
      <w:r>
        <w:rPr>
          <w:rFonts w:ascii="Helvetica Neue" w:hAnsi="Helvetica Neue"/>
          <w:color w:val="666666"/>
          <w:sz w:val="23"/>
          <w:szCs w:val="23"/>
        </w:rPr>
        <w:br/>
        <w:t>3 foreign language and 3 elective credits</w:t>
      </w:r>
      <w:r>
        <w:rPr>
          <w:rFonts w:ascii="Helvetica Neue" w:hAnsi="Helvetica Neue"/>
          <w:color w:val="666666"/>
          <w:sz w:val="23"/>
          <w:szCs w:val="23"/>
        </w:rPr>
        <w:br/>
        <w:t>CRNS: 10110 and 11156 and 13424</w:t>
      </w:r>
      <w:r>
        <w:rPr>
          <w:rFonts w:ascii="Helvetica Neue" w:hAnsi="Helvetica Neue"/>
          <w:color w:val="666666"/>
          <w:sz w:val="23"/>
          <w:szCs w:val="23"/>
        </w:rPr>
        <w:br/>
        <w:t>Course Times: MWF 10:00-10:50 and M 2:30-5:15 and W 3:00-3:50</w:t>
      </w:r>
    </w:p>
    <w:p w14:paraId="3F685CAE" w14:textId="6CAD475C" w:rsidR="00AB4016" w:rsidRPr="006F11D5" w:rsidRDefault="006F11D5" w:rsidP="006F11D5">
      <w:pPr>
        <w:pStyle w:val="NormalWeb"/>
        <w:shd w:val="clear" w:color="auto" w:fill="FFFFFF"/>
        <w:spacing w:before="0" w:beforeAutospacing="0" w:after="150" w:afterAutospacing="0"/>
        <w:rPr>
          <w:rFonts w:ascii="Helvetica Neue" w:hAnsi="Helvetica Neue"/>
          <w:color w:val="666666"/>
          <w:sz w:val="23"/>
          <w:szCs w:val="23"/>
        </w:rPr>
      </w:pPr>
      <w:r>
        <w:rPr>
          <w:rFonts w:ascii="Helvetica Neue" w:hAnsi="Helvetica Neue"/>
          <w:color w:val="666666"/>
          <w:sz w:val="23"/>
          <w:szCs w:val="23"/>
        </w:rPr>
        <w:t>In recent years, Russian cybercrime has become the most dangerous threat to the US computer security systems. Government and businesses are scrambling to find Cybersecurity experts who specialize in Russian. This learning community helps you to acquire this much-needed expertise in the connections between Russia and Cybersecurity. RUSS 101 introduces the Cyrillic alphabet and Russian language, with a focus on computer vocabulary. CSCI 111 focuses on the domains of cybersecurity with specific examples applied to the Russian attacks. We will cover the following domain areas and touch on specific Russian attacks that penetrated the area in question: Access control and identity management, cryptography, policies, procedures, and awareness, physical security, perimeter defenses, network defenses, host defenses, application defenses, and data defenses.</w:t>
      </w:r>
      <w:r>
        <w:rPr>
          <w:rFonts w:ascii="Helvetica Neue" w:hAnsi="Helvetica Neue"/>
          <w:color w:val="666666"/>
          <w:sz w:val="23"/>
          <w:szCs w:val="23"/>
        </w:rPr>
        <w:t xml:space="preserve"> The course is taught by two of CofC’s top instructors, </w:t>
      </w:r>
      <w:hyperlink r:id="rId4" w:history="1">
        <w:r w:rsidRPr="006F11D5">
          <w:rPr>
            <w:rStyle w:val="Hyperlink"/>
            <w:rFonts w:ascii="Helvetica Neue" w:hAnsi="Helvetica Neue"/>
            <w:sz w:val="23"/>
            <w:szCs w:val="23"/>
          </w:rPr>
          <w:t xml:space="preserve">Maggie </w:t>
        </w:r>
        <w:proofErr w:type="spellStart"/>
        <w:r w:rsidRPr="006F11D5">
          <w:rPr>
            <w:rStyle w:val="Hyperlink"/>
            <w:rFonts w:ascii="Helvetica Neue" w:hAnsi="Helvetica Neue"/>
            <w:sz w:val="23"/>
            <w:szCs w:val="23"/>
          </w:rPr>
          <w:t>Mlitcheva</w:t>
        </w:r>
        <w:proofErr w:type="spellEnd"/>
      </w:hyperlink>
      <w:r>
        <w:rPr>
          <w:rFonts w:ascii="Helvetica Neue" w:hAnsi="Helvetica Neue"/>
          <w:color w:val="666666"/>
          <w:sz w:val="23"/>
          <w:szCs w:val="23"/>
        </w:rPr>
        <w:t xml:space="preserve"> and </w:t>
      </w:r>
      <w:hyperlink r:id="rId5" w:history="1">
        <w:proofErr w:type="spellStart"/>
        <w:r w:rsidRPr="006F11D5">
          <w:rPr>
            <w:rStyle w:val="Hyperlink"/>
            <w:rFonts w:ascii="Helvetica Neue" w:hAnsi="Helvetica Neue"/>
            <w:sz w:val="23"/>
            <w:szCs w:val="23"/>
          </w:rPr>
          <w:t>Lancie</w:t>
        </w:r>
        <w:proofErr w:type="spellEnd"/>
        <w:r w:rsidRPr="006F11D5">
          <w:rPr>
            <w:rStyle w:val="Hyperlink"/>
            <w:rFonts w:ascii="Helvetica Neue" w:hAnsi="Helvetica Neue"/>
            <w:sz w:val="23"/>
            <w:szCs w:val="23"/>
          </w:rPr>
          <w:t xml:space="preserve"> </w:t>
        </w:r>
        <w:proofErr w:type="spellStart"/>
        <w:r w:rsidRPr="006F11D5">
          <w:rPr>
            <w:rStyle w:val="Hyperlink"/>
            <w:rFonts w:ascii="Helvetica Neue" w:hAnsi="Helvetica Neue"/>
            <w:sz w:val="23"/>
            <w:szCs w:val="23"/>
          </w:rPr>
          <w:t>Affonso</w:t>
        </w:r>
        <w:proofErr w:type="spellEnd"/>
      </w:hyperlink>
      <w:r>
        <w:rPr>
          <w:rFonts w:ascii="Helvetica Neue" w:hAnsi="Helvetica Neue"/>
          <w:color w:val="666666"/>
          <w:sz w:val="23"/>
          <w:szCs w:val="23"/>
        </w:rPr>
        <w:t xml:space="preserve"> </w:t>
      </w:r>
    </w:p>
    <w:sectPr w:rsidR="00AB4016" w:rsidRPr="006F11D5" w:rsidSect="00630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D5"/>
    <w:rsid w:val="00221E04"/>
    <w:rsid w:val="00630AA9"/>
    <w:rsid w:val="006F11D5"/>
    <w:rsid w:val="00AF241F"/>
    <w:rsid w:val="00FA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560D6"/>
  <w15:chartTrackingRefBased/>
  <w15:docId w15:val="{A1215621-6F90-F64F-9274-5EA87518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1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11D5"/>
    <w:rPr>
      <w:b/>
      <w:bCs/>
    </w:rPr>
  </w:style>
  <w:style w:type="character" w:styleId="Hyperlink">
    <w:name w:val="Hyperlink"/>
    <w:basedOn w:val="DefaultParagraphFont"/>
    <w:uiPriority w:val="99"/>
    <w:unhideWhenUsed/>
    <w:rsid w:val="006F11D5"/>
    <w:rPr>
      <w:color w:val="0563C1" w:themeColor="hyperlink"/>
      <w:u w:val="single"/>
    </w:rPr>
  </w:style>
  <w:style w:type="character" w:styleId="UnresolvedMention">
    <w:name w:val="Unresolved Mention"/>
    <w:basedOn w:val="DefaultParagraphFont"/>
    <w:uiPriority w:val="99"/>
    <w:semiHidden/>
    <w:unhideWhenUsed/>
    <w:rsid w:val="006F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day.cofc.edu/2023/01/12/beloved-professor-couldnt-be-more-connected/" TargetMode="External"/><Relationship Id="rId4" Type="http://schemas.openxmlformats.org/officeDocument/2006/relationships/hyperlink" Target="https://www.ratemyprofessors.com/professor/292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Koerner, Morgan M</dc:creator>
  <cp:keywords/>
  <dc:description/>
  <cp:lastModifiedBy>Koerner, Morgan M</cp:lastModifiedBy>
  <cp:revision>1</cp:revision>
  <dcterms:created xsi:type="dcterms:W3CDTF">2023-06-12T15:41:00Z</dcterms:created>
  <dcterms:modified xsi:type="dcterms:W3CDTF">2023-06-12T15:46:00Z</dcterms:modified>
</cp:coreProperties>
</file>